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BC" w:rsidRDefault="007E50BC" w:rsidP="007E50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E50BC" w:rsidRDefault="007E50BC" w:rsidP="007E50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7E50BC" w:rsidRDefault="007E50BC" w:rsidP="007E50B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7E50BC" w:rsidRDefault="007E50BC" w:rsidP="007E50B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объекта капитального строительства, предназначенного для оказания гражданам медицинской помощи (здравоохранение) - здание офиса врача общей практики, на земельном участке площадью 725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 29:22:010503:214, расположенном в Маймаксанском территориальном округе г.Архангельска </w:t>
      </w:r>
      <w:bookmarkStart w:id="0" w:name="_GoBack"/>
      <w:bookmarkEnd w:id="0"/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ул.Мудьюгской</w:t>
      </w:r>
      <w:proofErr w:type="spellEnd"/>
      <w:r>
        <w:rPr>
          <w:sz w:val="28"/>
          <w:szCs w:val="28"/>
        </w:rPr>
        <w:t>:</w:t>
      </w:r>
    </w:p>
    <w:p w:rsidR="007E50BC" w:rsidRDefault="007E50BC" w:rsidP="007E50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 земельного участка между точками </w:t>
      </w:r>
      <w:r>
        <w:rPr>
          <w:sz w:val="28"/>
          <w:szCs w:val="28"/>
        </w:rPr>
        <w:br/>
        <w:t xml:space="preserve">4-1 до 0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29301000-3203);</w:t>
      </w:r>
    </w:p>
    <w:p w:rsidR="007E50BC" w:rsidRDefault="007E50BC" w:rsidP="007E50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доли озелененной территории до 7 процентов.</w:t>
      </w:r>
    </w:p>
    <w:p w:rsidR="007E50BC" w:rsidRDefault="007E50BC" w:rsidP="007E50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"13" мая 2019 года по "24" мая 2019 года. </w:t>
      </w:r>
    </w:p>
    <w:p w:rsidR="007E50BC" w:rsidRDefault="007E50BC" w:rsidP="007E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 разрешенного строительства объекта капитального строительства, предназначенного для оказания гражданам медицинской помощи (здравоохранение) на земельном участке, расположенном в Маймаксанском территориальном округе г.Архангельска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удьюгской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571"/>
        <w:gridCol w:w="10061"/>
      </w:tblGrid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Проектная документация, раздел 1 "Пояснительная записка";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Проектная документация, раздел 2, "Схема планировочной организации земельного участка";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реестра от 19.10.2018 № 02-351;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выписки из реестра от 16.10.2018 №6693/2018;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распоряжения от 14.05.2018 №</w:t>
            </w:r>
            <w:proofErr w:type="spellStart"/>
            <w:r>
              <w:rPr>
                <w:bCs/>
                <w:sz w:val="28"/>
                <w:szCs w:val="28"/>
              </w:rPr>
              <w:t>1450р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градостроительного плана земельного участка;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ТУ от 16.07.2018 № 84-4103/07;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ТУ от 13.07.2018 № 1930;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ТУ от 03.07.2018 № 187;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письма от 31.10.2018 № 6409-4-2-9;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свидетельства </w:t>
            </w:r>
            <w:proofErr w:type="spellStart"/>
            <w:r>
              <w:rPr>
                <w:bCs/>
                <w:sz w:val="28"/>
                <w:szCs w:val="28"/>
              </w:rPr>
              <w:t>ГРЮЛ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12. 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распоряжения от 28.03.2018 № 364-р;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13. 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Доверенность от 17.04.2019 № 59;</w:t>
            </w:r>
          </w:p>
        </w:tc>
      </w:tr>
      <w:tr w:rsidR="007E50BC">
        <w:trPr>
          <w:trHeight w:val="305"/>
        </w:trPr>
        <w:tc>
          <w:tcPr>
            <w:tcW w:w="571" w:type="dxa"/>
            <w:hideMark/>
          </w:tcPr>
          <w:p w:rsidR="007E50BC" w:rsidRDefault="007E50BC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10061" w:type="dxa"/>
            <w:hideMark/>
          </w:tcPr>
          <w:p w:rsidR="007E50BC" w:rsidRDefault="007E50BC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11.04.2018,</w:t>
            </w:r>
          </w:p>
        </w:tc>
      </w:tr>
    </w:tbl>
    <w:p w:rsidR="007E50BC" w:rsidRDefault="007E50BC" w:rsidP="007E50BC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7E50BC" w:rsidRDefault="007E50BC" w:rsidP="007E50B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7E50BC" w:rsidRDefault="007E50BC" w:rsidP="007E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7E50BC" w:rsidRDefault="007E50BC" w:rsidP="007E50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"13" мая 2019 года по "24" мая 2019 года (с понедельника по пятницу, рабочие дни). </w:t>
      </w:r>
    </w:p>
    <w:p w:rsidR="007E50BC" w:rsidRDefault="007E50BC" w:rsidP="007E50B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E50BC" w:rsidRDefault="007E50BC" w:rsidP="007E50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7E50B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E50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14 мая 2019 года</w:t>
            </w:r>
          </w:p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21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7E50B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15 мая 2019 года</w:t>
            </w:r>
          </w:p>
          <w:p w:rsidR="007E50BC" w:rsidRDefault="007E50BC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мая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BC" w:rsidRDefault="007E50BC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E50BC" w:rsidRDefault="007E50BC" w:rsidP="007E50BC">
      <w:pPr>
        <w:ind w:firstLine="709"/>
        <w:jc w:val="both"/>
        <w:rPr>
          <w:bCs/>
          <w:sz w:val="28"/>
          <w:szCs w:val="28"/>
        </w:rPr>
      </w:pPr>
    </w:p>
    <w:p w:rsidR="007E50BC" w:rsidRDefault="007E50BC" w:rsidP="007E50B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E50BC" w:rsidRDefault="007E50BC" w:rsidP="007E50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 w:rsidRPr="00F261E4">
          <w:rPr>
            <w:rStyle w:val="a3"/>
            <w:bCs/>
            <w:sz w:val="28"/>
            <w:szCs w:val="28"/>
            <w:lang w:val="en-US"/>
          </w:rPr>
          <w:t>architect</w:t>
        </w:r>
        <w:r w:rsidRPr="00F261E4">
          <w:rPr>
            <w:rStyle w:val="a3"/>
            <w:bCs/>
            <w:sz w:val="28"/>
            <w:szCs w:val="28"/>
          </w:rPr>
          <w:t>@</w:t>
        </w:r>
        <w:proofErr w:type="spellStart"/>
        <w:r w:rsidRPr="00F261E4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F261E4">
          <w:rPr>
            <w:rStyle w:val="a3"/>
            <w:bCs/>
            <w:sz w:val="28"/>
            <w:szCs w:val="28"/>
          </w:rPr>
          <w:t>.</w:t>
        </w:r>
        <w:proofErr w:type="spellStart"/>
        <w:r w:rsidRPr="00F261E4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 .</w:t>
      </w:r>
    </w:p>
    <w:p w:rsidR="007E50BC" w:rsidRDefault="007E50BC" w:rsidP="007E50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7E50BC" w:rsidRDefault="007E50BC" w:rsidP="007E50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E50BC" w:rsidRDefault="007E50BC" w:rsidP="007E50BC">
      <w:pPr>
        <w:ind w:firstLine="709"/>
        <w:jc w:val="both"/>
        <w:rPr>
          <w:bCs/>
          <w:sz w:val="28"/>
          <w:szCs w:val="28"/>
        </w:rPr>
      </w:pPr>
    </w:p>
    <w:p w:rsidR="007E50BC" w:rsidRDefault="007E50BC" w:rsidP="007E50B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7E50BC" w:rsidRDefault="007E50BC" w:rsidP="007E50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7E50BC" w:rsidRDefault="007E50BC" w:rsidP="007E50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7E50BC" w:rsidRDefault="007E50BC" w:rsidP="007E50B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 w:rsidRPr="00F261E4">
          <w:rPr>
            <w:rStyle w:val="a3"/>
            <w:bCs/>
            <w:sz w:val="28"/>
            <w:szCs w:val="28"/>
          </w:rPr>
          <w:t>http://www.arhcity.ru/?page=2418/0</w:t>
        </w:r>
      </w:hyperlink>
      <w:r>
        <w:rPr>
          <w:bCs/>
          <w:sz w:val="28"/>
          <w:szCs w:val="28"/>
        </w:rPr>
        <w:t xml:space="preserve"> </w:t>
      </w:r>
      <w:r w:rsidRPr="007E50BC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 w:rsidP="007E50BC"/>
    <w:sectPr w:rsidR="004802AE" w:rsidSect="00D11D0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4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0BC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96D2C"/>
    <w:rsid w:val="009A0B81"/>
    <w:rsid w:val="009A10A7"/>
    <w:rsid w:val="009A3322"/>
    <w:rsid w:val="009A6290"/>
    <w:rsid w:val="009B1662"/>
    <w:rsid w:val="009B3D40"/>
    <w:rsid w:val="009B5CB3"/>
    <w:rsid w:val="009B76B6"/>
    <w:rsid w:val="009D114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059B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1D04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83769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6</cp:revision>
  <cp:lastPrinted>2019-04-25T06:51:00Z</cp:lastPrinted>
  <dcterms:created xsi:type="dcterms:W3CDTF">2019-04-25T06:49:00Z</dcterms:created>
  <dcterms:modified xsi:type="dcterms:W3CDTF">2019-04-25T07:20:00Z</dcterms:modified>
</cp:coreProperties>
</file>